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8D" w:rsidRDefault="006D5426">
      <w:pPr>
        <w:rPr>
          <w:rFonts w:ascii="Tahoma" w:hAnsi="Tahoma" w:cs="Tahoma"/>
          <w:b/>
        </w:rPr>
      </w:pPr>
      <w:r w:rsidRPr="006D5426">
        <w:rPr>
          <w:rFonts w:ascii="Tahoma" w:hAnsi="Tahoma" w:cs="Tahoma"/>
          <w:b/>
        </w:rPr>
        <w:t>Einnahmeanleitung zur Q-Potenz</w:t>
      </w:r>
    </w:p>
    <w:p w:rsidR="00D7501B" w:rsidRPr="00A72769" w:rsidRDefault="00D7501B">
      <w:pPr>
        <w:rPr>
          <w:rFonts w:ascii="Tahoma" w:hAnsi="Tahoma" w:cs="Tahoma"/>
          <w:sz w:val="20"/>
          <w:szCs w:val="20"/>
        </w:rPr>
      </w:pPr>
      <w:r w:rsidRPr="00A72769">
        <w:rPr>
          <w:rFonts w:ascii="Tahoma" w:hAnsi="Tahoma" w:cs="Tahoma"/>
          <w:sz w:val="20"/>
          <w:szCs w:val="20"/>
        </w:rPr>
        <w:t>Lieber Patient,</w:t>
      </w:r>
    </w:p>
    <w:p w:rsidR="00D7501B" w:rsidRPr="00A72769" w:rsidRDefault="00D7501B" w:rsidP="00795778">
      <w:pPr>
        <w:pStyle w:val="KeinLeerraum"/>
        <w:rPr>
          <w:rFonts w:ascii="Tahoma" w:hAnsi="Tahoma" w:cs="Tahoma"/>
          <w:sz w:val="20"/>
          <w:szCs w:val="20"/>
        </w:rPr>
      </w:pPr>
      <w:r w:rsidRPr="00A72769">
        <w:rPr>
          <w:rFonts w:ascii="Tahoma" w:hAnsi="Tahoma" w:cs="Tahoma"/>
          <w:sz w:val="20"/>
          <w:szCs w:val="20"/>
        </w:rPr>
        <w:t xml:space="preserve">sie haben von mir eine homöopathische Q-Potenz verschrieben bekommen. </w:t>
      </w:r>
    </w:p>
    <w:p w:rsidR="00795778" w:rsidRPr="00A72769" w:rsidRDefault="00795778" w:rsidP="00795778">
      <w:pPr>
        <w:pStyle w:val="KeinLeerraum"/>
        <w:rPr>
          <w:rFonts w:ascii="Tahoma" w:hAnsi="Tahoma" w:cs="Tahoma"/>
          <w:sz w:val="20"/>
          <w:szCs w:val="20"/>
        </w:rPr>
      </w:pPr>
    </w:p>
    <w:p w:rsidR="00D7501B" w:rsidRPr="00A72769" w:rsidRDefault="00D7501B" w:rsidP="00795778">
      <w:pPr>
        <w:pStyle w:val="KeinLeerraum"/>
        <w:rPr>
          <w:rFonts w:ascii="Tahoma" w:hAnsi="Tahoma" w:cs="Tahoma"/>
          <w:sz w:val="20"/>
          <w:szCs w:val="20"/>
        </w:rPr>
      </w:pPr>
      <w:r w:rsidRPr="00A72769">
        <w:rPr>
          <w:rFonts w:ascii="Tahoma" w:hAnsi="Tahoma" w:cs="Tahoma"/>
          <w:sz w:val="20"/>
          <w:szCs w:val="20"/>
        </w:rPr>
        <w:t>Zusätzlich zu den generellen Regeln, die bei der Einnahme homöopathischer Arzneimittel zu beachten sind (10 Minütiger Abstand zum Essen, Vorsicht mit der gleichzeitigen Konsumierung stimulierender Substanzen wie Alkohol und Kaffee und evtl. antidotierender Wirkstoffe wie Kamille, Campher etc.) gelten hier besondere Maßnahmen, um die volle Wirkung dieser sanften Arznei zu erzielen:</w:t>
      </w:r>
    </w:p>
    <w:p w:rsidR="00795778" w:rsidRPr="00A72769" w:rsidRDefault="00795778" w:rsidP="00795778">
      <w:pPr>
        <w:pStyle w:val="KeinLeerraum"/>
        <w:rPr>
          <w:rFonts w:ascii="Tahoma" w:hAnsi="Tahoma" w:cs="Tahoma"/>
          <w:sz w:val="20"/>
          <w:szCs w:val="20"/>
        </w:rPr>
      </w:pPr>
    </w:p>
    <w:p w:rsidR="00D7501B" w:rsidRPr="00A72769" w:rsidRDefault="005808AC" w:rsidP="00795778">
      <w:pPr>
        <w:pStyle w:val="KeinLeerraum"/>
        <w:ind w:left="3540" w:hanging="3540"/>
        <w:rPr>
          <w:rFonts w:ascii="Tahoma" w:hAnsi="Tahoma" w:cs="Tahoma"/>
          <w:sz w:val="20"/>
          <w:szCs w:val="20"/>
        </w:rPr>
      </w:pPr>
      <w:r w:rsidRPr="00A72769">
        <w:rPr>
          <w:rFonts w:ascii="Tahoma" w:hAnsi="Tahoma" w:cs="Tahoma"/>
          <w:b/>
          <w:sz w:val="20"/>
          <w:szCs w:val="20"/>
        </w:rPr>
        <w:t>Zur Herstellung werden benötigt:</w:t>
      </w:r>
      <w:r w:rsidRPr="00A72769">
        <w:rPr>
          <w:rFonts w:ascii="Tahoma" w:hAnsi="Tahoma" w:cs="Tahoma"/>
          <w:b/>
          <w:sz w:val="20"/>
          <w:szCs w:val="20"/>
        </w:rPr>
        <w:tab/>
      </w:r>
      <w:r w:rsidRPr="00A72769">
        <w:rPr>
          <w:rFonts w:ascii="Tahoma" w:hAnsi="Tahoma" w:cs="Tahoma"/>
          <w:sz w:val="20"/>
          <w:szCs w:val="20"/>
        </w:rPr>
        <w:t xml:space="preserve">1. Eine </w:t>
      </w:r>
      <w:proofErr w:type="spellStart"/>
      <w:r w:rsidRPr="00A72769">
        <w:rPr>
          <w:rFonts w:ascii="Tahoma" w:hAnsi="Tahoma" w:cs="Tahoma"/>
          <w:sz w:val="20"/>
          <w:szCs w:val="20"/>
        </w:rPr>
        <w:t>mgl</w:t>
      </w:r>
      <w:proofErr w:type="spellEnd"/>
      <w:r w:rsidRPr="00A72769">
        <w:rPr>
          <w:rFonts w:ascii="Tahoma" w:hAnsi="Tahoma" w:cs="Tahoma"/>
          <w:sz w:val="20"/>
          <w:szCs w:val="20"/>
        </w:rPr>
        <w:t>. braune  150 ml Flasche, am besten mit e</w:t>
      </w:r>
      <w:r w:rsidR="00D5551C">
        <w:rPr>
          <w:rFonts w:ascii="Tahoma" w:hAnsi="Tahoma" w:cs="Tahoma"/>
          <w:sz w:val="20"/>
          <w:szCs w:val="20"/>
        </w:rPr>
        <w:t>iner Verschlusskappe als Messbe</w:t>
      </w:r>
      <w:r w:rsidRPr="00A72769">
        <w:rPr>
          <w:rFonts w:ascii="Tahoma" w:hAnsi="Tahoma" w:cs="Tahoma"/>
          <w:sz w:val="20"/>
          <w:szCs w:val="20"/>
        </w:rPr>
        <w:t>cher (Eichung 10ml), ein Plastik-Esslöffel</w:t>
      </w:r>
    </w:p>
    <w:p w:rsidR="005808AC" w:rsidRPr="00A72769" w:rsidRDefault="005808AC" w:rsidP="00795778">
      <w:pPr>
        <w:pStyle w:val="KeinLeerraum"/>
        <w:ind w:left="3540"/>
        <w:rPr>
          <w:rFonts w:ascii="Tahoma" w:hAnsi="Tahoma" w:cs="Tahoma"/>
          <w:sz w:val="20"/>
          <w:szCs w:val="20"/>
        </w:rPr>
      </w:pPr>
      <w:r w:rsidRPr="00A72769">
        <w:rPr>
          <w:rFonts w:ascii="Tahoma" w:hAnsi="Tahoma" w:cs="Tahoma"/>
          <w:sz w:val="20"/>
          <w:szCs w:val="20"/>
        </w:rPr>
        <w:t xml:space="preserve">2. mineralarmes Wasser, z.B. </w:t>
      </w:r>
      <w:proofErr w:type="spellStart"/>
      <w:r w:rsidRPr="00A72769">
        <w:rPr>
          <w:rFonts w:ascii="Tahoma" w:hAnsi="Tahoma" w:cs="Tahoma"/>
          <w:sz w:val="20"/>
          <w:szCs w:val="20"/>
        </w:rPr>
        <w:t>Volvic</w:t>
      </w:r>
      <w:proofErr w:type="spellEnd"/>
      <w:r w:rsidRPr="00A72769">
        <w:rPr>
          <w:rFonts w:ascii="Tahoma" w:hAnsi="Tahoma" w:cs="Tahoma"/>
          <w:sz w:val="20"/>
          <w:szCs w:val="20"/>
        </w:rPr>
        <w:t xml:space="preserve"> oder </w:t>
      </w:r>
      <w:proofErr w:type="spellStart"/>
      <w:r w:rsidRPr="00A72769">
        <w:rPr>
          <w:rFonts w:ascii="Tahoma" w:hAnsi="Tahoma" w:cs="Tahoma"/>
          <w:sz w:val="20"/>
          <w:szCs w:val="20"/>
        </w:rPr>
        <w:t>Vitell</w:t>
      </w:r>
      <w:proofErr w:type="spellEnd"/>
      <w:r w:rsidRPr="00A72769">
        <w:rPr>
          <w:rFonts w:ascii="Tahoma" w:hAnsi="Tahoma" w:cs="Tahoma"/>
          <w:sz w:val="20"/>
          <w:szCs w:val="20"/>
        </w:rPr>
        <w:t xml:space="preserve"> (Leitungswasser bitte nur als Ausnahme, es enthält zu viel Blei oder Kupfer)</w:t>
      </w:r>
    </w:p>
    <w:p w:rsidR="005808AC" w:rsidRPr="00A72769" w:rsidRDefault="005808AC" w:rsidP="00795778">
      <w:pPr>
        <w:pStyle w:val="KeinLeerraum"/>
        <w:ind w:left="3540"/>
        <w:rPr>
          <w:rFonts w:ascii="Tahoma" w:hAnsi="Tahoma" w:cs="Tahoma"/>
          <w:sz w:val="20"/>
          <w:szCs w:val="20"/>
        </w:rPr>
      </w:pPr>
      <w:r w:rsidRPr="00A72769">
        <w:rPr>
          <w:rFonts w:ascii="Tahoma" w:hAnsi="Tahoma" w:cs="Tahoma"/>
          <w:sz w:val="20"/>
          <w:szCs w:val="20"/>
        </w:rPr>
        <w:t xml:space="preserve">3. ca. 10 ml </w:t>
      </w:r>
      <w:proofErr w:type="spellStart"/>
      <w:r w:rsidRPr="00A72769">
        <w:rPr>
          <w:rFonts w:ascii="Tahoma" w:hAnsi="Tahoma" w:cs="Tahoma"/>
          <w:sz w:val="20"/>
          <w:szCs w:val="20"/>
        </w:rPr>
        <w:t>unvergällten</w:t>
      </w:r>
      <w:proofErr w:type="spellEnd"/>
      <w:r w:rsidRPr="00A72769">
        <w:rPr>
          <w:rFonts w:ascii="Tahoma" w:hAnsi="Tahoma" w:cs="Tahoma"/>
          <w:sz w:val="20"/>
          <w:szCs w:val="20"/>
        </w:rPr>
        <w:t xml:space="preserve"> Alkohol (z.B. Grappa oder aus der Apotheke)</w:t>
      </w:r>
    </w:p>
    <w:p w:rsidR="005808AC" w:rsidRPr="00A72769" w:rsidRDefault="005808AC" w:rsidP="00795778">
      <w:pPr>
        <w:pStyle w:val="KeinLeerraum"/>
        <w:ind w:left="3540"/>
        <w:rPr>
          <w:rFonts w:ascii="Tahoma" w:hAnsi="Tahoma" w:cs="Tahoma"/>
          <w:sz w:val="20"/>
          <w:szCs w:val="20"/>
        </w:rPr>
      </w:pPr>
      <w:r w:rsidRPr="00A72769">
        <w:rPr>
          <w:rFonts w:ascii="Tahoma" w:hAnsi="Tahoma" w:cs="Tahoma"/>
          <w:sz w:val="20"/>
          <w:szCs w:val="20"/>
        </w:rPr>
        <w:t>4. Ihr homöopathisches Mittel in Pulverform</w:t>
      </w:r>
      <w:r w:rsidR="00795778" w:rsidRPr="00A72769">
        <w:rPr>
          <w:rFonts w:ascii="Tahoma" w:hAnsi="Tahoma" w:cs="Tahoma"/>
          <w:sz w:val="20"/>
          <w:szCs w:val="20"/>
        </w:rPr>
        <w:t xml:space="preserve"> (zerdrückte Kügelchen)</w:t>
      </w:r>
    </w:p>
    <w:p w:rsidR="00795778" w:rsidRPr="00A72769" w:rsidRDefault="00795778" w:rsidP="00795778">
      <w:pPr>
        <w:pStyle w:val="KeinLeerraum"/>
        <w:rPr>
          <w:rFonts w:ascii="Tahoma" w:hAnsi="Tahoma" w:cs="Tahoma"/>
          <w:sz w:val="20"/>
          <w:szCs w:val="20"/>
        </w:rPr>
      </w:pPr>
      <w:r w:rsidRPr="00A72769">
        <w:rPr>
          <w:rFonts w:ascii="Tahoma" w:hAnsi="Tahoma" w:cs="Tahoma"/>
          <w:sz w:val="20"/>
          <w:szCs w:val="20"/>
        </w:rPr>
        <w:tab/>
      </w:r>
      <w:r w:rsidRPr="00A72769">
        <w:rPr>
          <w:rFonts w:ascii="Tahoma" w:hAnsi="Tahoma" w:cs="Tahoma"/>
          <w:sz w:val="20"/>
          <w:szCs w:val="20"/>
        </w:rPr>
        <w:tab/>
      </w:r>
      <w:r w:rsidRPr="00A72769">
        <w:rPr>
          <w:rFonts w:ascii="Tahoma" w:hAnsi="Tahoma" w:cs="Tahoma"/>
          <w:sz w:val="20"/>
          <w:szCs w:val="20"/>
        </w:rPr>
        <w:tab/>
      </w:r>
      <w:r w:rsidRPr="00A72769">
        <w:rPr>
          <w:rFonts w:ascii="Tahoma" w:hAnsi="Tahoma" w:cs="Tahoma"/>
          <w:sz w:val="20"/>
          <w:szCs w:val="20"/>
        </w:rPr>
        <w:tab/>
      </w:r>
      <w:r w:rsidRPr="00A72769">
        <w:rPr>
          <w:rFonts w:ascii="Tahoma" w:hAnsi="Tahoma" w:cs="Tahoma"/>
          <w:sz w:val="20"/>
          <w:szCs w:val="20"/>
        </w:rPr>
        <w:tab/>
        <w:t>5. Einen Plastikbecher oder sauberen Joghurtbecher</w:t>
      </w:r>
    </w:p>
    <w:p w:rsidR="00795778" w:rsidRPr="00A72769" w:rsidRDefault="00795778" w:rsidP="00795778">
      <w:pPr>
        <w:pStyle w:val="KeinLeerraum"/>
        <w:ind w:left="3540"/>
        <w:rPr>
          <w:rFonts w:ascii="Tahoma" w:hAnsi="Tahoma" w:cs="Tahoma"/>
          <w:sz w:val="20"/>
          <w:szCs w:val="20"/>
        </w:rPr>
      </w:pPr>
      <w:r w:rsidRPr="00A72769">
        <w:rPr>
          <w:rFonts w:ascii="Tahoma" w:hAnsi="Tahoma" w:cs="Tahoma"/>
          <w:sz w:val="20"/>
          <w:szCs w:val="20"/>
        </w:rPr>
        <w:t>6. Einen Plastik-Teelöffel und falls kein Messbecher auf der Flasche vorhanden, noch einen Plastik-Esslöffel (10ml)</w:t>
      </w:r>
    </w:p>
    <w:p w:rsidR="00795778" w:rsidRPr="00A72769" w:rsidRDefault="00795778" w:rsidP="005808AC">
      <w:pPr>
        <w:ind w:left="3540" w:hanging="3540"/>
        <w:rPr>
          <w:rFonts w:ascii="Tahoma" w:hAnsi="Tahoma" w:cs="Tahoma"/>
          <w:sz w:val="20"/>
          <w:szCs w:val="20"/>
        </w:rPr>
      </w:pPr>
      <w:r w:rsidRPr="00A72769">
        <w:rPr>
          <w:rFonts w:ascii="Tahoma" w:hAnsi="Tahoma" w:cs="Tahoma"/>
          <w:b/>
          <w:sz w:val="20"/>
          <w:szCs w:val="20"/>
        </w:rPr>
        <w:t>Zubereitung der Stammlösung:</w:t>
      </w:r>
      <w:r w:rsidRPr="00A72769">
        <w:rPr>
          <w:rFonts w:ascii="Tahoma" w:hAnsi="Tahoma" w:cs="Tahoma"/>
          <w:b/>
          <w:sz w:val="20"/>
          <w:szCs w:val="20"/>
        </w:rPr>
        <w:tab/>
      </w:r>
    </w:p>
    <w:p w:rsidR="00795778" w:rsidRPr="00A72769" w:rsidRDefault="00795778" w:rsidP="00795778">
      <w:pPr>
        <w:pStyle w:val="KeinLeerraum"/>
        <w:rPr>
          <w:rFonts w:ascii="Tahoma" w:hAnsi="Tahoma" w:cs="Tahoma"/>
          <w:sz w:val="20"/>
          <w:szCs w:val="20"/>
        </w:rPr>
      </w:pPr>
      <w:r w:rsidRPr="00A72769">
        <w:rPr>
          <w:rFonts w:ascii="Tahoma" w:hAnsi="Tahoma" w:cs="Tahoma"/>
          <w:sz w:val="20"/>
          <w:szCs w:val="20"/>
        </w:rPr>
        <w:t xml:space="preserve">In die Flasche geben Sie bitte ca. 130ml mineralarmes Wasser, ca. 10 ml (Verschlusskappe oder </w:t>
      </w:r>
    </w:p>
    <w:p w:rsidR="00795778" w:rsidRPr="00A72769" w:rsidRDefault="00795778" w:rsidP="00795778">
      <w:pPr>
        <w:pStyle w:val="KeinLeerraum"/>
        <w:rPr>
          <w:rFonts w:ascii="Tahoma" w:hAnsi="Tahoma" w:cs="Tahoma"/>
          <w:sz w:val="20"/>
          <w:szCs w:val="20"/>
        </w:rPr>
      </w:pPr>
      <w:r w:rsidRPr="00A72769">
        <w:rPr>
          <w:rFonts w:ascii="Tahoma" w:hAnsi="Tahoma" w:cs="Tahoma"/>
          <w:sz w:val="20"/>
          <w:szCs w:val="20"/>
        </w:rPr>
        <w:t>Plastik-Esslöffel) Alkohol zur Konservierung dazu und füllen dann das Pulver ein. Bitte berühren Sie das Pulver möglichst nicht mit den Händen. Hiermit ist Ihre Stammlösung hergestellt.</w:t>
      </w:r>
    </w:p>
    <w:p w:rsidR="00795778" w:rsidRPr="00A72769" w:rsidRDefault="00795778" w:rsidP="00795778">
      <w:pPr>
        <w:pStyle w:val="KeinLeerraum"/>
        <w:rPr>
          <w:rFonts w:ascii="Tahoma" w:hAnsi="Tahoma" w:cs="Tahoma"/>
          <w:sz w:val="20"/>
          <w:szCs w:val="20"/>
        </w:rPr>
      </w:pPr>
    </w:p>
    <w:p w:rsidR="00795778" w:rsidRPr="00A72769" w:rsidRDefault="00795778" w:rsidP="00795778">
      <w:pPr>
        <w:pStyle w:val="KeinLeerraum"/>
        <w:rPr>
          <w:rFonts w:ascii="Tahoma" w:hAnsi="Tahoma" w:cs="Tahoma"/>
          <w:b/>
          <w:sz w:val="20"/>
          <w:szCs w:val="20"/>
        </w:rPr>
      </w:pPr>
      <w:r w:rsidRPr="00A72769">
        <w:rPr>
          <w:rFonts w:ascii="Tahoma" w:hAnsi="Tahoma" w:cs="Tahoma"/>
          <w:b/>
          <w:sz w:val="20"/>
          <w:szCs w:val="20"/>
        </w:rPr>
        <w:t>Zur Einnahme:</w:t>
      </w:r>
    </w:p>
    <w:p w:rsidR="00D7501B" w:rsidRPr="00A72769" w:rsidRDefault="00D7501B" w:rsidP="00795778">
      <w:pPr>
        <w:pStyle w:val="KeinLeerraum"/>
        <w:rPr>
          <w:rFonts w:ascii="Tahoma" w:hAnsi="Tahoma" w:cs="Tahoma"/>
          <w:sz w:val="20"/>
          <w:szCs w:val="20"/>
        </w:rPr>
      </w:pPr>
    </w:p>
    <w:p w:rsidR="006D5426" w:rsidRPr="00A72769" w:rsidRDefault="00795778">
      <w:pPr>
        <w:rPr>
          <w:rFonts w:ascii="Tahoma" w:hAnsi="Tahoma" w:cs="Tahoma"/>
          <w:sz w:val="20"/>
          <w:szCs w:val="20"/>
        </w:rPr>
      </w:pPr>
      <w:r w:rsidRPr="00A72769">
        <w:rPr>
          <w:rFonts w:ascii="Tahoma" w:hAnsi="Tahoma" w:cs="Tahoma"/>
          <w:sz w:val="20"/>
          <w:szCs w:val="20"/>
        </w:rPr>
        <w:t>1. Bitte stellen den Plastikbecher halbgefüllt mit Wasser (hier geht auch Leitungswasser) auf.</w:t>
      </w:r>
    </w:p>
    <w:p w:rsidR="00795778" w:rsidRPr="00A72769" w:rsidRDefault="00795778" w:rsidP="00FD3C31">
      <w:pPr>
        <w:pStyle w:val="KeinLeerraum"/>
        <w:rPr>
          <w:rFonts w:ascii="Tahoma" w:hAnsi="Tahoma" w:cs="Tahoma"/>
          <w:sz w:val="20"/>
          <w:szCs w:val="20"/>
        </w:rPr>
      </w:pPr>
      <w:r w:rsidRPr="00A72769">
        <w:rPr>
          <w:rFonts w:ascii="Tahoma" w:hAnsi="Tahoma" w:cs="Tahoma"/>
          <w:sz w:val="20"/>
          <w:szCs w:val="20"/>
        </w:rPr>
        <w:t xml:space="preserve">2. Nun schlagen Sie bitte die Flasche mit der Stammlösung 5x kräftig mit der flachen Hand auf den Flaschenboden, um die nötig Energie in die Arznei zu bringen. </w:t>
      </w:r>
    </w:p>
    <w:p w:rsidR="00FD3C31" w:rsidRPr="00A72769" w:rsidRDefault="00FD3C31" w:rsidP="00FD3C31">
      <w:pPr>
        <w:pStyle w:val="KeinLeerraum"/>
        <w:rPr>
          <w:rFonts w:ascii="Tahoma" w:hAnsi="Tahoma" w:cs="Tahoma"/>
          <w:sz w:val="20"/>
          <w:szCs w:val="20"/>
        </w:rPr>
      </w:pPr>
    </w:p>
    <w:p w:rsidR="00FD3C31" w:rsidRPr="00A72769" w:rsidRDefault="00FD3C31" w:rsidP="00FD3C31">
      <w:pPr>
        <w:pStyle w:val="KeinLeerraum"/>
        <w:rPr>
          <w:rFonts w:ascii="Tahoma" w:hAnsi="Tahoma" w:cs="Tahoma"/>
          <w:sz w:val="20"/>
          <w:szCs w:val="20"/>
        </w:rPr>
      </w:pPr>
      <w:r w:rsidRPr="00A72769">
        <w:rPr>
          <w:rFonts w:ascii="Tahoma" w:hAnsi="Tahoma" w:cs="Tahoma"/>
          <w:sz w:val="20"/>
          <w:szCs w:val="20"/>
        </w:rPr>
        <w:t>3. Daraus entnehmen Sie nun bitte 10 ml (Verschlusskappe oder Plastik-Esslöffel) und geben es in den Becher.</w:t>
      </w:r>
    </w:p>
    <w:p w:rsidR="00FD3C31" w:rsidRPr="00A72769" w:rsidRDefault="00FD3C31" w:rsidP="00FD3C31">
      <w:pPr>
        <w:pStyle w:val="KeinLeerraum"/>
        <w:rPr>
          <w:rFonts w:ascii="Tahoma" w:hAnsi="Tahoma" w:cs="Tahoma"/>
          <w:sz w:val="20"/>
          <w:szCs w:val="20"/>
        </w:rPr>
      </w:pPr>
    </w:p>
    <w:p w:rsidR="00FD3C31" w:rsidRPr="00A72769" w:rsidRDefault="00FD3C31" w:rsidP="00FD3C31">
      <w:pPr>
        <w:pStyle w:val="KeinLeerraum"/>
        <w:rPr>
          <w:rFonts w:ascii="Tahoma" w:hAnsi="Tahoma" w:cs="Tahoma"/>
          <w:sz w:val="20"/>
          <w:szCs w:val="20"/>
        </w:rPr>
      </w:pPr>
      <w:r w:rsidRPr="00A72769">
        <w:rPr>
          <w:rFonts w:ascii="Tahoma" w:hAnsi="Tahoma" w:cs="Tahoma"/>
          <w:sz w:val="20"/>
          <w:szCs w:val="20"/>
        </w:rPr>
        <w:t>4. Nun rühren Sie bitte mit dem Teelöffel um und nehmen einen Teelöffel davon ein – am besten vor dem Schlafengehen.</w:t>
      </w:r>
    </w:p>
    <w:p w:rsidR="00FD3C31" w:rsidRPr="00A72769" w:rsidRDefault="00FD3C31" w:rsidP="00FD3C31">
      <w:pPr>
        <w:pStyle w:val="KeinLeerraum"/>
        <w:rPr>
          <w:rFonts w:ascii="Tahoma" w:hAnsi="Tahoma" w:cs="Tahoma"/>
          <w:sz w:val="20"/>
          <w:szCs w:val="20"/>
        </w:rPr>
      </w:pPr>
    </w:p>
    <w:p w:rsidR="00FD3C31" w:rsidRPr="00A72769" w:rsidRDefault="00FD3C31" w:rsidP="00FD3C31">
      <w:pPr>
        <w:pStyle w:val="KeinLeerraum"/>
        <w:rPr>
          <w:rFonts w:ascii="Tahoma" w:hAnsi="Tahoma" w:cs="Tahoma"/>
          <w:sz w:val="20"/>
          <w:szCs w:val="20"/>
        </w:rPr>
      </w:pPr>
      <w:r w:rsidRPr="00A72769">
        <w:rPr>
          <w:rFonts w:ascii="Tahoma" w:hAnsi="Tahoma" w:cs="Tahoma"/>
          <w:sz w:val="20"/>
          <w:szCs w:val="20"/>
        </w:rPr>
        <w:t>5. Den Rest der Flüssigkeit des Bechers schütten Sie nun weg und spülen ihn mit klarem Wasser und ohne Spülmittel aus.</w:t>
      </w:r>
    </w:p>
    <w:p w:rsidR="00FD3C31" w:rsidRPr="00A72769" w:rsidRDefault="00FD3C31" w:rsidP="00FD3C31">
      <w:pPr>
        <w:pStyle w:val="KeinLeerraum"/>
        <w:rPr>
          <w:rFonts w:ascii="Tahoma" w:hAnsi="Tahoma" w:cs="Tahoma"/>
          <w:sz w:val="20"/>
          <w:szCs w:val="20"/>
        </w:rPr>
      </w:pPr>
    </w:p>
    <w:p w:rsidR="00FD3C31" w:rsidRPr="00A72769" w:rsidRDefault="00FD3C31" w:rsidP="00FD3C31">
      <w:pPr>
        <w:pStyle w:val="KeinLeerraum"/>
        <w:rPr>
          <w:rFonts w:ascii="Tahoma" w:hAnsi="Tahoma" w:cs="Tahoma"/>
          <w:sz w:val="20"/>
          <w:szCs w:val="20"/>
        </w:rPr>
      </w:pPr>
      <w:r w:rsidRPr="00A72769">
        <w:rPr>
          <w:rFonts w:ascii="Tahoma" w:hAnsi="Tahoma" w:cs="Tahoma"/>
          <w:sz w:val="20"/>
          <w:szCs w:val="20"/>
        </w:rPr>
        <w:t xml:space="preserve">6. </w:t>
      </w:r>
      <w:r w:rsidR="00D2276F" w:rsidRPr="00A72769">
        <w:rPr>
          <w:rFonts w:ascii="Tahoma" w:hAnsi="Tahoma" w:cs="Tahoma"/>
          <w:sz w:val="20"/>
          <w:szCs w:val="20"/>
        </w:rPr>
        <w:t>Die Flasche und den Becher bewahren Sie zur Einnahme am nächsten Tag nun in einem Schrank auf, der keinen Vibrationen ausgesetzt ist (kein Kühlschrank etc.). Das Mittel muss still stehen. Auch sollte es nicht auf Reisen genommen werden.</w:t>
      </w:r>
    </w:p>
    <w:p w:rsidR="00D2276F" w:rsidRPr="00A72769" w:rsidRDefault="00D2276F" w:rsidP="00FD3C31">
      <w:pPr>
        <w:pStyle w:val="KeinLeerraum"/>
        <w:rPr>
          <w:rFonts w:ascii="Tahoma" w:hAnsi="Tahoma" w:cs="Tahoma"/>
          <w:sz w:val="20"/>
          <w:szCs w:val="20"/>
        </w:rPr>
      </w:pPr>
    </w:p>
    <w:p w:rsidR="00D2276F" w:rsidRPr="00A72769" w:rsidRDefault="00D2276F" w:rsidP="00FD3C31">
      <w:pPr>
        <w:pStyle w:val="KeinLeerraum"/>
        <w:rPr>
          <w:rFonts w:ascii="Tahoma" w:hAnsi="Tahoma" w:cs="Tahoma"/>
          <w:sz w:val="20"/>
          <w:szCs w:val="20"/>
        </w:rPr>
      </w:pPr>
      <w:r w:rsidRPr="00A72769">
        <w:rPr>
          <w:rFonts w:ascii="Tahoma" w:hAnsi="Tahoma" w:cs="Tahoma"/>
          <w:sz w:val="20"/>
          <w:szCs w:val="20"/>
        </w:rPr>
        <w:t xml:space="preserve">7. Die darauffolgenden Tage wiederholen Sie Punkte 1-6 und vergessen bitte das „5x Schlagen auf den </w:t>
      </w:r>
      <w:proofErr w:type="spellStart"/>
      <w:r w:rsidRPr="00A72769">
        <w:rPr>
          <w:rFonts w:ascii="Tahoma" w:hAnsi="Tahoma" w:cs="Tahoma"/>
          <w:sz w:val="20"/>
          <w:szCs w:val="20"/>
        </w:rPr>
        <w:t>Flaschenboden“nicht</w:t>
      </w:r>
      <w:proofErr w:type="spellEnd"/>
      <w:r w:rsidRPr="00A72769">
        <w:rPr>
          <w:rFonts w:ascii="Tahoma" w:hAnsi="Tahoma" w:cs="Tahoma"/>
          <w:sz w:val="20"/>
          <w:szCs w:val="20"/>
        </w:rPr>
        <w:t xml:space="preserve">, um </w:t>
      </w:r>
      <w:proofErr w:type="spellStart"/>
      <w:r w:rsidRPr="00A72769">
        <w:rPr>
          <w:rFonts w:ascii="Tahoma" w:hAnsi="Tahoma" w:cs="Tahoma"/>
          <w:sz w:val="20"/>
          <w:szCs w:val="20"/>
        </w:rPr>
        <w:t xml:space="preserve">jedes </w:t>
      </w:r>
      <w:proofErr w:type="gramStart"/>
      <w:r w:rsidRPr="00A72769">
        <w:rPr>
          <w:rFonts w:ascii="Tahoma" w:hAnsi="Tahoma" w:cs="Tahoma"/>
          <w:sz w:val="20"/>
          <w:szCs w:val="20"/>
        </w:rPr>
        <w:t>mal</w:t>
      </w:r>
      <w:proofErr w:type="spellEnd"/>
      <w:proofErr w:type="gramEnd"/>
      <w:r w:rsidRPr="00A72769">
        <w:rPr>
          <w:rFonts w:ascii="Tahoma" w:hAnsi="Tahoma" w:cs="Tahoma"/>
          <w:sz w:val="20"/>
          <w:szCs w:val="20"/>
        </w:rPr>
        <w:t xml:space="preserve"> die Energie des Arzneimittels zu verändern und dem Körper einen neuen Impuls zu versetzen.</w:t>
      </w:r>
    </w:p>
    <w:p w:rsidR="00D2276F" w:rsidRPr="00A72769" w:rsidRDefault="00D2276F" w:rsidP="00FD3C31">
      <w:pPr>
        <w:pStyle w:val="KeinLeerraum"/>
        <w:rPr>
          <w:rFonts w:ascii="Tahoma" w:hAnsi="Tahoma" w:cs="Tahoma"/>
          <w:sz w:val="20"/>
          <w:szCs w:val="20"/>
        </w:rPr>
      </w:pPr>
    </w:p>
    <w:p w:rsidR="00D2276F" w:rsidRPr="00A72769" w:rsidRDefault="00D2276F" w:rsidP="004E03D4">
      <w:pPr>
        <w:pStyle w:val="KeinLeerraum"/>
        <w:rPr>
          <w:rFonts w:ascii="Tahoma" w:hAnsi="Tahoma" w:cs="Tahoma"/>
          <w:sz w:val="20"/>
          <w:szCs w:val="20"/>
        </w:rPr>
      </w:pPr>
      <w:r w:rsidRPr="00A72769">
        <w:rPr>
          <w:rFonts w:ascii="Tahoma" w:hAnsi="Tahoma" w:cs="Tahoma"/>
          <w:sz w:val="20"/>
          <w:szCs w:val="20"/>
        </w:rPr>
        <w:t>Sollten unter der Einnahme der Q-Potenz neue Symptome auftreten, die Sie vorher nicht kannten, wie z.B. Risse im Mundwinkel, ein Pickel auf der Nase oder Nasenbluten oder irgendein anderes neues Symptom, dann berichten Sie mir dieses bitte (auch gerne auf dem AB 089/ 120 21 351</w:t>
      </w:r>
      <w:r w:rsidR="004E03D4" w:rsidRPr="00A72769">
        <w:rPr>
          <w:rFonts w:ascii="Tahoma" w:hAnsi="Tahoma" w:cs="Tahoma"/>
          <w:sz w:val="20"/>
          <w:szCs w:val="20"/>
        </w:rPr>
        <w:t xml:space="preserve"> oder per Mail</w:t>
      </w:r>
      <w:r w:rsidRPr="00A72769">
        <w:rPr>
          <w:rFonts w:ascii="Tahoma" w:hAnsi="Tahoma" w:cs="Tahoma"/>
          <w:sz w:val="20"/>
          <w:szCs w:val="20"/>
        </w:rPr>
        <w:t>). Bitte achten Sie auch auf Träume, die sich oft als Schlüssel zur passenden Arznei erweisen können.</w:t>
      </w:r>
    </w:p>
    <w:p w:rsidR="00D2276F" w:rsidRPr="00A72769" w:rsidRDefault="00D2276F" w:rsidP="004E03D4">
      <w:pPr>
        <w:pStyle w:val="KeinLeerraum"/>
        <w:rPr>
          <w:rFonts w:ascii="Tahoma" w:hAnsi="Tahoma" w:cs="Tahoma"/>
          <w:sz w:val="20"/>
          <w:szCs w:val="20"/>
        </w:rPr>
      </w:pPr>
    </w:p>
    <w:p w:rsidR="00D2276F" w:rsidRPr="00A72769" w:rsidRDefault="00115648" w:rsidP="004E03D4">
      <w:pPr>
        <w:pStyle w:val="KeinLeerraum"/>
        <w:rPr>
          <w:rFonts w:ascii="Tahoma" w:hAnsi="Tahoma" w:cs="Tahoma"/>
          <w:sz w:val="20"/>
          <w:szCs w:val="20"/>
        </w:rPr>
      </w:pPr>
      <w:r w:rsidRPr="00A72769">
        <w:rPr>
          <w:rFonts w:ascii="Tahoma" w:hAnsi="Tahoma" w:cs="Tahoma"/>
          <w:sz w:val="20"/>
          <w:szCs w:val="20"/>
        </w:rPr>
        <w:t>Zudem empfiehlt es sich ca. wöchentlich Rücksprache zu halten, um den Verlauf der Kur genau zu beobachten.</w:t>
      </w:r>
    </w:p>
    <w:p w:rsidR="00115648" w:rsidRPr="00A72769" w:rsidRDefault="00115648" w:rsidP="004E03D4">
      <w:pPr>
        <w:pStyle w:val="KeinLeerraum"/>
        <w:rPr>
          <w:rFonts w:ascii="Tahoma" w:hAnsi="Tahoma" w:cs="Tahoma"/>
          <w:sz w:val="20"/>
          <w:szCs w:val="20"/>
        </w:rPr>
      </w:pPr>
    </w:p>
    <w:p w:rsidR="00F1473D" w:rsidRPr="00A72769" w:rsidRDefault="00115648" w:rsidP="004E03D4">
      <w:pPr>
        <w:pStyle w:val="KeinLeerraum"/>
        <w:rPr>
          <w:rFonts w:ascii="Tahoma" w:hAnsi="Tahoma" w:cs="Tahoma"/>
          <w:sz w:val="20"/>
          <w:szCs w:val="20"/>
        </w:rPr>
      </w:pPr>
      <w:r w:rsidRPr="00A72769">
        <w:rPr>
          <w:rFonts w:ascii="Tahoma" w:hAnsi="Tahoma" w:cs="Tahoma"/>
          <w:sz w:val="20"/>
          <w:szCs w:val="20"/>
        </w:rPr>
        <w:t>Einen guten Start mit der homö</w:t>
      </w:r>
      <w:r w:rsidR="00F1473D" w:rsidRPr="00A72769">
        <w:rPr>
          <w:rFonts w:ascii="Tahoma" w:hAnsi="Tahoma" w:cs="Tahoma"/>
          <w:sz w:val="20"/>
          <w:szCs w:val="20"/>
        </w:rPr>
        <w:t>opathischen Therapie und eine „schnelle, sanfte und dauerhafte Heilung“ wünscht Ihnen</w:t>
      </w:r>
    </w:p>
    <w:p w:rsidR="00F1473D" w:rsidRPr="00A72769" w:rsidRDefault="00F1473D" w:rsidP="004E03D4">
      <w:pPr>
        <w:pStyle w:val="KeinLeerraum"/>
        <w:rPr>
          <w:rFonts w:ascii="Tahoma" w:hAnsi="Tahoma" w:cs="Tahoma"/>
          <w:sz w:val="20"/>
          <w:szCs w:val="20"/>
        </w:rPr>
      </w:pPr>
    </w:p>
    <w:p w:rsidR="00F1473D" w:rsidRPr="00A72769" w:rsidRDefault="00F1473D" w:rsidP="004E03D4">
      <w:pPr>
        <w:pStyle w:val="KeinLeerraum"/>
        <w:rPr>
          <w:rFonts w:ascii="Tahoma" w:hAnsi="Tahoma" w:cs="Tahoma"/>
          <w:sz w:val="20"/>
          <w:szCs w:val="20"/>
        </w:rPr>
      </w:pPr>
      <w:r w:rsidRPr="00A72769">
        <w:rPr>
          <w:rFonts w:ascii="Tahoma" w:hAnsi="Tahoma" w:cs="Tahoma"/>
          <w:sz w:val="20"/>
          <w:szCs w:val="20"/>
        </w:rPr>
        <w:t>Mit freundlichen Grüßen,</w:t>
      </w:r>
    </w:p>
    <w:p w:rsidR="00F1473D" w:rsidRPr="00A72769" w:rsidRDefault="00F1473D" w:rsidP="004E03D4">
      <w:pPr>
        <w:pStyle w:val="KeinLeerraum"/>
        <w:rPr>
          <w:rFonts w:ascii="Tahoma" w:hAnsi="Tahoma" w:cs="Tahoma"/>
          <w:sz w:val="20"/>
          <w:szCs w:val="20"/>
        </w:rPr>
      </w:pPr>
      <w:r w:rsidRPr="00A72769">
        <w:rPr>
          <w:rFonts w:ascii="Tahoma" w:hAnsi="Tahoma" w:cs="Tahoma"/>
          <w:sz w:val="20"/>
          <w:szCs w:val="20"/>
        </w:rPr>
        <w:t xml:space="preserve">Kerstin </w:t>
      </w:r>
      <w:proofErr w:type="spellStart"/>
      <w:r w:rsidRPr="00A72769">
        <w:rPr>
          <w:rFonts w:ascii="Tahoma" w:hAnsi="Tahoma" w:cs="Tahoma"/>
          <w:sz w:val="20"/>
          <w:szCs w:val="20"/>
        </w:rPr>
        <w:t>Lerchl</w:t>
      </w:r>
      <w:proofErr w:type="spellEnd"/>
    </w:p>
    <w:p w:rsidR="00F1473D" w:rsidRPr="00A72769" w:rsidRDefault="00F1473D" w:rsidP="004E03D4">
      <w:pPr>
        <w:pStyle w:val="KeinLeerraum"/>
        <w:rPr>
          <w:rFonts w:ascii="Tahoma" w:hAnsi="Tahoma" w:cs="Tahoma"/>
          <w:sz w:val="20"/>
          <w:szCs w:val="20"/>
        </w:rPr>
      </w:pPr>
    </w:p>
    <w:p w:rsidR="00F1473D" w:rsidRDefault="00F1473D" w:rsidP="004E03D4">
      <w:pPr>
        <w:pStyle w:val="KeinLeerraum"/>
        <w:rPr>
          <w:rFonts w:ascii="Tahoma" w:hAnsi="Tahoma" w:cs="Tahoma"/>
          <w:sz w:val="20"/>
          <w:szCs w:val="20"/>
        </w:rPr>
      </w:pPr>
    </w:p>
    <w:p w:rsidR="00A72769" w:rsidRDefault="00A72769" w:rsidP="004E03D4">
      <w:pPr>
        <w:pStyle w:val="KeinLeerraum"/>
        <w:rPr>
          <w:rFonts w:ascii="Tahoma" w:hAnsi="Tahoma" w:cs="Tahoma"/>
          <w:sz w:val="20"/>
          <w:szCs w:val="20"/>
        </w:rPr>
      </w:pPr>
    </w:p>
    <w:p w:rsidR="00A72769" w:rsidRDefault="00A72769" w:rsidP="004E03D4">
      <w:pPr>
        <w:pStyle w:val="KeinLeerraum"/>
        <w:rPr>
          <w:rFonts w:ascii="Tahoma" w:hAnsi="Tahoma" w:cs="Tahoma"/>
          <w:sz w:val="20"/>
          <w:szCs w:val="20"/>
        </w:rPr>
      </w:pPr>
    </w:p>
    <w:p w:rsidR="00E20447" w:rsidRDefault="00E20447" w:rsidP="00E20447">
      <w:pPr>
        <w:rPr>
          <w:rFonts w:ascii="Tahoma" w:hAnsi="Tahoma" w:cs="Tahoma"/>
          <w:sz w:val="12"/>
          <w:szCs w:val="12"/>
        </w:rPr>
      </w:pPr>
      <w:r w:rsidRPr="00FF796A">
        <w:rPr>
          <w:rFonts w:ascii="Tahoma" w:hAnsi="Tahoma" w:cs="Tahoma"/>
          <w:sz w:val="12"/>
          <w:szCs w:val="12"/>
        </w:rPr>
        <w:t xml:space="preserve">Praxis für klassische Homöopathie – Kerstin </w:t>
      </w:r>
      <w:proofErr w:type="spellStart"/>
      <w:r w:rsidRPr="00FF796A">
        <w:rPr>
          <w:rFonts w:ascii="Tahoma" w:hAnsi="Tahoma" w:cs="Tahoma"/>
          <w:sz w:val="12"/>
          <w:szCs w:val="12"/>
        </w:rPr>
        <w:t>Lerchl</w:t>
      </w:r>
      <w:proofErr w:type="spellEnd"/>
      <w:r w:rsidRPr="00FF796A">
        <w:rPr>
          <w:rFonts w:ascii="Tahoma" w:hAnsi="Tahoma" w:cs="Tahoma"/>
          <w:sz w:val="12"/>
          <w:szCs w:val="12"/>
        </w:rPr>
        <w:t xml:space="preserve"> Heilpraktikerin – </w:t>
      </w:r>
      <w:proofErr w:type="spellStart"/>
      <w:r w:rsidRPr="00FF796A">
        <w:rPr>
          <w:rFonts w:ascii="Tahoma" w:hAnsi="Tahoma" w:cs="Tahoma"/>
          <w:sz w:val="12"/>
          <w:szCs w:val="12"/>
        </w:rPr>
        <w:t>Föhringer</w:t>
      </w:r>
      <w:proofErr w:type="spellEnd"/>
      <w:r w:rsidRPr="00FF796A">
        <w:rPr>
          <w:rFonts w:ascii="Tahoma" w:hAnsi="Tahoma" w:cs="Tahoma"/>
          <w:sz w:val="12"/>
          <w:szCs w:val="12"/>
        </w:rPr>
        <w:t xml:space="preserve"> Allee 27 85 774 Unterföhring – Tel. 089 / 120 21 351 </w:t>
      </w:r>
      <w:hyperlink r:id="rId5" w:history="1">
        <w:r w:rsidRPr="00050FA1">
          <w:rPr>
            <w:rStyle w:val="Hyperlink"/>
            <w:rFonts w:ascii="Tahoma" w:hAnsi="Tahoma" w:cs="Tahoma"/>
            <w:sz w:val="12"/>
            <w:szCs w:val="12"/>
          </w:rPr>
          <w:t>info@praxis-lerchl.de</w:t>
        </w:r>
      </w:hyperlink>
    </w:p>
    <w:p w:rsidR="00E20447" w:rsidRPr="00FF796A" w:rsidRDefault="00E20447" w:rsidP="00E20447">
      <w:pPr>
        <w:rPr>
          <w:rFonts w:ascii="Tahoma" w:hAnsi="Tahoma" w:cs="Tahoma"/>
          <w:sz w:val="12"/>
          <w:szCs w:val="12"/>
        </w:rPr>
      </w:pPr>
      <w:r>
        <w:rPr>
          <w:rFonts w:ascii="Tahoma" w:hAnsi="Tahoma" w:cs="Tahoma"/>
          <w:sz w:val="12"/>
          <w:szCs w:val="12"/>
        </w:rPr>
        <w:t>www.praxis-lerchl.de</w:t>
      </w:r>
    </w:p>
    <w:p w:rsidR="001B1E2F" w:rsidRPr="00A72769" w:rsidRDefault="001B1E2F" w:rsidP="004E03D4">
      <w:pPr>
        <w:pStyle w:val="KeinLeerraum"/>
        <w:rPr>
          <w:rFonts w:ascii="Tahoma" w:hAnsi="Tahoma" w:cs="Tahoma"/>
          <w:sz w:val="20"/>
          <w:szCs w:val="20"/>
        </w:rPr>
      </w:pPr>
      <w:bookmarkStart w:id="0" w:name="_GoBack"/>
      <w:bookmarkEnd w:id="0"/>
    </w:p>
    <w:sectPr w:rsidR="001B1E2F" w:rsidRPr="00A727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26"/>
    <w:rsid w:val="00115648"/>
    <w:rsid w:val="001B1E2F"/>
    <w:rsid w:val="004E03D4"/>
    <w:rsid w:val="005808AC"/>
    <w:rsid w:val="0065758D"/>
    <w:rsid w:val="006D5426"/>
    <w:rsid w:val="00795778"/>
    <w:rsid w:val="00A72769"/>
    <w:rsid w:val="00D2276F"/>
    <w:rsid w:val="00D5551C"/>
    <w:rsid w:val="00D7501B"/>
    <w:rsid w:val="00E20447"/>
    <w:rsid w:val="00F1473D"/>
    <w:rsid w:val="00FD3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5778"/>
    <w:pPr>
      <w:spacing w:after="0" w:line="240" w:lineRule="auto"/>
    </w:pPr>
  </w:style>
  <w:style w:type="paragraph" w:styleId="Listenabsatz">
    <w:name w:val="List Paragraph"/>
    <w:basedOn w:val="Standard"/>
    <w:uiPriority w:val="34"/>
    <w:qFormat/>
    <w:rsid w:val="00795778"/>
    <w:pPr>
      <w:ind w:left="720"/>
      <w:contextualSpacing/>
    </w:pPr>
  </w:style>
  <w:style w:type="character" w:styleId="Hyperlink">
    <w:name w:val="Hyperlink"/>
    <w:basedOn w:val="Absatz-Standardschriftart"/>
    <w:uiPriority w:val="99"/>
    <w:unhideWhenUsed/>
    <w:rsid w:val="00E204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5778"/>
    <w:pPr>
      <w:spacing w:after="0" w:line="240" w:lineRule="auto"/>
    </w:pPr>
  </w:style>
  <w:style w:type="paragraph" w:styleId="Listenabsatz">
    <w:name w:val="List Paragraph"/>
    <w:basedOn w:val="Standard"/>
    <w:uiPriority w:val="34"/>
    <w:qFormat/>
    <w:rsid w:val="00795778"/>
    <w:pPr>
      <w:ind w:left="720"/>
      <w:contextualSpacing/>
    </w:pPr>
  </w:style>
  <w:style w:type="character" w:styleId="Hyperlink">
    <w:name w:val="Hyperlink"/>
    <w:basedOn w:val="Absatz-Standardschriftart"/>
    <w:uiPriority w:val="99"/>
    <w:unhideWhenUsed/>
    <w:rsid w:val="00E20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raxis-lerch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Lerchl</dc:creator>
  <cp:lastModifiedBy>Kerstin Lerchl</cp:lastModifiedBy>
  <cp:revision>13</cp:revision>
  <cp:lastPrinted>2011-02-24T16:40:00Z</cp:lastPrinted>
  <dcterms:created xsi:type="dcterms:W3CDTF">2011-02-24T08:34:00Z</dcterms:created>
  <dcterms:modified xsi:type="dcterms:W3CDTF">2012-06-21T07:32:00Z</dcterms:modified>
</cp:coreProperties>
</file>